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5289"/>
        <w:gridCol w:w="4066"/>
      </w:tblGrid>
      <w:tr w:rsidR="00AD588D" w:rsidRPr="003608D7" w14:paraId="2D48FA55" w14:textId="77777777" w:rsidTr="00705D14">
        <w:trPr>
          <w:trHeight w:val="851"/>
        </w:trPr>
        <w:tc>
          <w:tcPr>
            <w:tcW w:w="5898" w:type="dxa"/>
          </w:tcPr>
          <w:p w14:paraId="231FD008" w14:textId="77777777" w:rsidR="00AD588D" w:rsidRPr="003608D7" w:rsidRDefault="00AD588D" w:rsidP="00705D1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167C8BF7" w14:textId="77777777" w:rsidR="00AD588D" w:rsidRPr="003608D7" w:rsidRDefault="00AD588D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3123A07" w14:textId="6011E519" w:rsidR="00AD588D" w:rsidRPr="00375758" w:rsidRDefault="00AD588D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E522D">
              <w:rPr>
                <w:rFonts w:ascii="Times New Roman" w:hAnsi="Times New Roman" w:cs="Times New Roman"/>
                <w:sz w:val="18"/>
                <w:szCs w:val="18"/>
              </w:rPr>
              <w:t>15.12</w:t>
            </w:r>
            <w:r w:rsidRPr="00363FF5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C606B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E522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63B855E9" w14:textId="77777777" w:rsidR="00AF6353" w:rsidRDefault="00AF6353"/>
    <w:p w14:paraId="31C4ACFA" w14:textId="77777777" w:rsidR="00AD588D" w:rsidRPr="00AD588D" w:rsidRDefault="00AD588D" w:rsidP="00AD588D">
      <w:pPr>
        <w:ind w:firstLine="0"/>
        <w:jc w:val="center"/>
        <w:outlineLvl w:val="0"/>
        <w:rPr>
          <w:rFonts w:ascii="Times New Roman" w:hAnsi="Times New Roman" w:cs="Times New Roman"/>
          <w:b/>
          <w:bCs/>
          <w:kern w:val="32"/>
        </w:rPr>
      </w:pPr>
      <w:r w:rsidRPr="00AD588D">
        <w:rPr>
          <w:rFonts w:ascii="Times New Roman" w:hAnsi="Times New Roman" w:cs="Times New Roman"/>
          <w:b/>
          <w:bCs/>
          <w:kern w:val="32"/>
        </w:rPr>
        <w:t>Извещение о проведении аукциона в электронной форме</w:t>
      </w:r>
    </w:p>
    <w:p w14:paraId="612CCAC9" w14:textId="77777777" w:rsidR="00AD588D" w:rsidRDefault="00AD588D" w:rsidP="00AD588D">
      <w:pPr>
        <w:jc w:val="center"/>
        <w:rPr>
          <w:rFonts w:ascii="Times New Roman" w:hAnsi="Times New Roman"/>
          <w:b/>
          <w:bCs/>
        </w:rPr>
      </w:pPr>
      <w:r w:rsidRPr="00AD588D">
        <w:rPr>
          <w:rFonts w:ascii="Times New Roman" w:hAnsi="Times New Roman"/>
          <w:b/>
          <w:bCs/>
        </w:rPr>
        <w:t>на право заключения договора аренды муниципального имущества</w:t>
      </w:r>
    </w:p>
    <w:p w14:paraId="0E6C644E" w14:textId="77777777" w:rsidR="00AD588D" w:rsidRDefault="00AD588D" w:rsidP="00AD588D">
      <w:pPr>
        <w:jc w:val="center"/>
        <w:rPr>
          <w:rFonts w:ascii="Times New Roman" w:hAnsi="Times New Roman"/>
          <w:b/>
          <w:bCs/>
        </w:rPr>
      </w:pPr>
    </w:p>
    <w:tbl>
      <w:tblPr>
        <w:tblW w:w="98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557"/>
      </w:tblGrid>
      <w:tr w:rsidR="00AD588D" w:rsidRPr="00AD588D" w14:paraId="6E48DED7" w14:textId="77777777" w:rsidTr="00AD588D">
        <w:trPr>
          <w:trHeight w:val="1786"/>
        </w:trPr>
        <w:tc>
          <w:tcPr>
            <w:tcW w:w="4253" w:type="dxa"/>
          </w:tcPr>
          <w:p w14:paraId="6F50AB4C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Сведения об организаторе аукциона: наименование организатора аукциона, место нахождения, почтовый адрес, адрес электронной почты, номер контактного телефона</w:t>
            </w:r>
          </w:p>
        </w:tc>
        <w:tc>
          <w:tcPr>
            <w:tcW w:w="5557" w:type="dxa"/>
          </w:tcPr>
          <w:p w14:paraId="04C86DD6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Администрация Светлогорского сельсовета </w:t>
            </w:r>
          </w:p>
          <w:p w14:paraId="182A5B86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Туруханского района Красноярского края</w:t>
            </w:r>
          </w:p>
          <w:p w14:paraId="2C05E0AC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663214, Красноярский край, Туруханский район, </w:t>
            </w:r>
          </w:p>
          <w:p w14:paraId="7888FAC7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п. Светлогорск, ул. Энергетиков, д. 15 </w:t>
            </w:r>
          </w:p>
          <w:p w14:paraId="3A098B65" w14:textId="77777777" w:rsidR="00AD588D" w:rsidRPr="00AD588D" w:rsidRDefault="001E522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hyperlink r:id="rId4" w:history="1"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sekret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-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svetlogorska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@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yandex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14:paraId="1B357923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Контактное лицо: </w:t>
            </w:r>
          </w:p>
          <w:p w14:paraId="6D74E637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Польшина Ксения Сергеевна</w:t>
            </w:r>
          </w:p>
          <w:p w14:paraId="38B0B628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тел. (39172)2-87-68</w:t>
            </w:r>
          </w:p>
        </w:tc>
      </w:tr>
      <w:tr w:rsidR="00AD588D" w:rsidRPr="00AD588D" w14:paraId="40FBF580" w14:textId="77777777" w:rsidTr="00AD588D">
        <w:trPr>
          <w:trHeight w:val="267"/>
        </w:trPr>
        <w:tc>
          <w:tcPr>
            <w:tcW w:w="4253" w:type="dxa"/>
          </w:tcPr>
          <w:p w14:paraId="7C99D4CA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5557" w:type="dxa"/>
          </w:tcPr>
          <w:p w14:paraId="767D6655" w14:textId="6ADE9B1D" w:rsidR="00ED40E5" w:rsidRPr="00176255" w:rsidRDefault="00ED40E5" w:rsidP="00ED40E5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176255">
              <w:rPr>
                <w:rFonts w:ascii="Times New Roman" w:hAnsi="Times New Roman" w:cs="Times New Roman"/>
                <w:snapToGrid w:val="0"/>
              </w:rPr>
              <w:t>нежилое помещение №33, расположенное на 1 этаже в здании по адресу: Красноярский край, Туруханский район, п. Светлогорск, ул. Сидорова, д. 1, общей площадью 34,6м</w:t>
            </w:r>
            <w:r w:rsidRPr="00176255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176255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6B1C8A8B" w14:textId="35B31908" w:rsidR="00AD588D" w:rsidRPr="00C606B0" w:rsidRDefault="00ED40E5" w:rsidP="00C606B0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теплоснабжение). </w:t>
            </w:r>
            <w:r w:rsidR="001E522D">
              <w:rPr>
                <w:rFonts w:ascii="Times New Roman" w:hAnsi="Times New Roman" w:cs="Times New Roman"/>
              </w:rPr>
              <w:t>Состояние помещений – удовлетворительное.</w:t>
            </w:r>
          </w:p>
        </w:tc>
      </w:tr>
      <w:tr w:rsidR="00AD588D" w:rsidRPr="00AD588D" w14:paraId="30B17596" w14:textId="77777777" w:rsidTr="00AD588D">
        <w:trPr>
          <w:trHeight w:val="192"/>
        </w:trPr>
        <w:tc>
          <w:tcPr>
            <w:tcW w:w="4253" w:type="dxa"/>
          </w:tcPr>
          <w:p w14:paraId="1D0604D9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Целевое назначение муниципального имущества</w:t>
            </w:r>
          </w:p>
        </w:tc>
        <w:tc>
          <w:tcPr>
            <w:tcW w:w="5557" w:type="dxa"/>
          </w:tcPr>
          <w:p w14:paraId="31580815" w14:textId="298EEB1E" w:rsidR="00AD588D" w:rsidRDefault="0031641B" w:rsidP="00AD588D">
            <w:pPr>
              <w:widowControl/>
              <w:ind w:firstLine="0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п</w:t>
            </w:r>
            <w:r w:rsidRPr="00AD588D">
              <w:rPr>
                <w:rFonts w:ascii="Times New Roman" w:hAnsi="Times New Roman" w:cs="Times New Roman"/>
                <w:snapToGrid w:val="0"/>
              </w:rPr>
              <w:t>редоставление услуг населению</w:t>
            </w:r>
            <w:r w:rsidR="00587B88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1F699623" w14:textId="4C821CF0" w:rsidR="0031641B" w:rsidRPr="00AD588D" w:rsidRDefault="0031641B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588D" w:rsidRPr="00AD588D" w14:paraId="0E754CB0" w14:textId="77777777" w:rsidTr="00AD588D">
        <w:trPr>
          <w:trHeight w:val="762"/>
        </w:trPr>
        <w:tc>
          <w:tcPr>
            <w:tcW w:w="4253" w:type="dxa"/>
          </w:tcPr>
          <w:p w14:paraId="22F8D02A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Начальная (минимальная) цена договора в размере платежа за право заключить договор аренды</w:t>
            </w:r>
          </w:p>
        </w:tc>
        <w:tc>
          <w:tcPr>
            <w:tcW w:w="5557" w:type="dxa"/>
          </w:tcPr>
          <w:p w14:paraId="549AF5E8" w14:textId="32D41BE7" w:rsidR="004C7F46" w:rsidRDefault="004C7F46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</w:pPr>
            <w:r w:rsidRPr="004C7F46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1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>199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 (одна тысяча 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сто девяносто девять рублей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 00 копеек), в размере ежемесячного платежа арендной платы, без НДС.</w:t>
            </w:r>
          </w:p>
          <w:p w14:paraId="57D89A53" w14:textId="77777777" w:rsidR="004C7F46" w:rsidRDefault="004C7F46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</w:pPr>
            <w:r w:rsidRPr="004C7F4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4C7F46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рыночной стоимости и размера годовой арендной платы нежилого помещения №382/2022, выполненного ООО «Практик Комфорт» 1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2</w:t>
            </w:r>
            <w:r w:rsidRPr="004C7F46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.10.2022г.</w:t>
            </w:r>
          </w:p>
          <w:p w14:paraId="280622E4" w14:textId="369CF41C" w:rsidR="004C7F46" w:rsidRPr="004C7F46" w:rsidRDefault="004C7F46" w:rsidP="004C7F46">
            <w:pPr>
              <w:widowControl/>
              <w:ind w:firstLine="0"/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AD588D" w:rsidRPr="00AD588D" w14:paraId="1B9598E4" w14:textId="77777777" w:rsidTr="00AD588D">
        <w:trPr>
          <w:trHeight w:val="189"/>
        </w:trPr>
        <w:tc>
          <w:tcPr>
            <w:tcW w:w="4253" w:type="dxa"/>
          </w:tcPr>
          <w:p w14:paraId="450BB6D5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 действия договора аренды</w:t>
            </w:r>
          </w:p>
        </w:tc>
        <w:tc>
          <w:tcPr>
            <w:tcW w:w="5557" w:type="dxa"/>
          </w:tcPr>
          <w:p w14:paraId="59034A83" w14:textId="05035863" w:rsidR="00914B41" w:rsidRPr="004C7F46" w:rsidRDefault="00C606B0" w:rsidP="00914B41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4C7F46">
              <w:rPr>
                <w:rFonts w:ascii="Times New Roman" w:hAnsi="Times New Roman" w:cs="Times New Roman"/>
              </w:rPr>
              <w:t xml:space="preserve">с «01» </w:t>
            </w:r>
            <w:r w:rsidR="001E522D">
              <w:rPr>
                <w:rFonts w:ascii="Times New Roman" w:hAnsi="Times New Roman" w:cs="Times New Roman"/>
              </w:rPr>
              <w:t>февраля</w:t>
            </w:r>
            <w:r w:rsidRPr="004C7F46"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4C7F46">
              <w:rPr>
                <w:rFonts w:ascii="Times New Roman" w:hAnsi="Times New Roman" w:cs="Times New Roman"/>
              </w:rPr>
              <w:t>по «3</w:t>
            </w:r>
            <w:r>
              <w:rPr>
                <w:rFonts w:ascii="Times New Roman" w:hAnsi="Times New Roman" w:cs="Times New Roman"/>
              </w:rPr>
              <w:t>1</w:t>
            </w:r>
            <w:r w:rsidRPr="004C7F46">
              <w:rPr>
                <w:rFonts w:ascii="Times New Roman" w:hAnsi="Times New Roman" w:cs="Times New Roman"/>
              </w:rPr>
              <w:t xml:space="preserve">» </w:t>
            </w:r>
            <w:r w:rsidR="001E522D">
              <w:rPr>
                <w:rFonts w:ascii="Times New Roman" w:hAnsi="Times New Roman" w:cs="Times New Roman"/>
              </w:rPr>
              <w:t>января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C7F46">
              <w:rPr>
                <w:rFonts w:ascii="Times New Roman" w:hAnsi="Times New Roman" w:cs="Times New Roman"/>
              </w:rPr>
              <w:t>202</w:t>
            </w:r>
            <w:r w:rsidR="001E522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C7F46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</w:t>
            </w:r>
            <w:r w:rsidRPr="004C7F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года</w:t>
            </w:r>
            <w:r w:rsidRPr="004C7F46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19711E1" w14:textId="096E0B12" w:rsidR="00AD588D" w:rsidRPr="00914B41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588D" w:rsidRPr="00AD588D" w14:paraId="38D5EFD6" w14:textId="77777777" w:rsidTr="00AD588D">
        <w:trPr>
          <w:trHeight w:val="189"/>
        </w:trPr>
        <w:tc>
          <w:tcPr>
            <w:tcW w:w="4253" w:type="dxa"/>
          </w:tcPr>
          <w:p w14:paraId="5517267D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Срок, место и порядок предоставления аукционной документации, электронный адрес сайта в сети «Интернет» (официальный сайт торгов), на котором размещена аукционная документация</w:t>
            </w:r>
          </w:p>
        </w:tc>
        <w:tc>
          <w:tcPr>
            <w:tcW w:w="5557" w:type="dxa"/>
          </w:tcPr>
          <w:p w14:paraId="742C6F92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Документация о</w:t>
            </w:r>
            <w:bookmarkStart w:id="0" w:name="_GoBack"/>
            <w:bookmarkEnd w:id="0"/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проведении аукциона в электронной форме на право заключения договора </w:t>
            </w:r>
            <w:proofErr w:type="gramStart"/>
            <w:r w:rsidRPr="00AD588D">
              <w:rPr>
                <w:rFonts w:ascii="Times New Roman" w:eastAsia="Calibri" w:hAnsi="Times New Roman" w:cs="Times New Roman"/>
                <w:lang w:eastAsia="en-US"/>
              </w:rPr>
              <w:t>аренды  муниципального</w:t>
            </w:r>
            <w:proofErr w:type="gramEnd"/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имущества представляется в течение срока приема заявок на участие в аукционе. </w:t>
            </w:r>
          </w:p>
          <w:p w14:paraId="67C13A9C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Место представления документации об аукционе: </w:t>
            </w:r>
            <w:r w:rsidRPr="00AD588D">
              <w:rPr>
                <w:rFonts w:ascii="Times New Roman" w:hAnsi="Times New Roman" w:cs="Times New Roman"/>
              </w:rPr>
              <w:t>Красноярский край, Туруханский район, п. Светлогорск, ул. Энергетиков, д. 15, приемная администрации Светлогорского сельсовета.</w:t>
            </w:r>
          </w:p>
          <w:p w14:paraId="7AF25533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Представление аукционной документации осуществляется без взимания платы.</w:t>
            </w:r>
          </w:p>
          <w:p w14:paraId="3DBB8043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Организатор аукциона обеспечивает размещение документации об аукционе не менее чем за 20 дней </w:t>
            </w:r>
            <w:r w:rsidRPr="00AD588D">
              <w:rPr>
                <w:rFonts w:ascii="Times New Roman" w:eastAsia="Calibri" w:hAnsi="Times New Roman" w:cs="Times New Roman"/>
                <w:lang w:eastAsia="en-US"/>
              </w:rPr>
              <w:lastRenderedPageBreak/>
              <w:t>до даты окончания подачи заявок на участие в аукционе, одновременно с размещением извещения о проведении аукциона:</w:t>
            </w:r>
          </w:p>
          <w:p w14:paraId="5D345232" w14:textId="77777777" w:rsidR="00AD588D" w:rsidRPr="00AD588D" w:rsidRDefault="00AD588D" w:rsidP="00AD588D">
            <w:pPr>
              <w:tabs>
                <w:tab w:val="left" w:pos="1134"/>
              </w:tabs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- на официальном сайте Российской Федерации в информационно - телекоммуникационной сети Интернет, определенном постановлением Правительства РФ от 10.09.2012 № 909 для размещения информации о проведении </w:t>
            </w:r>
            <w:proofErr w:type="gramStart"/>
            <w:r w:rsidRPr="00AD588D">
              <w:rPr>
                <w:rFonts w:ascii="Times New Roman" w:eastAsia="Calibri" w:hAnsi="Times New Roman" w:cs="Times New Roman"/>
                <w:lang w:eastAsia="en-US"/>
              </w:rPr>
              <w:t>торгов  www.torgi.gov.ru</w:t>
            </w:r>
            <w:proofErr w:type="gramEnd"/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;</w:t>
            </w:r>
          </w:p>
          <w:p w14:paraId="3B42296C" w14:textId="77777777" w:rsidR="00AD588D" w:rsidRPr="00AD588D" w:rsidRDefault="00AD588D" w:rsidP="00AD588D">
            <w:pPr>
              <w:tabs>
                <w:tab w:val="left" w:pos="1134"/>
              </w:tabs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- на ЭТП «РТС-тендер» www.rts-tender.ru.</w:t>
            </w:r>
          </w:p>
          <w:p w14:paraId="743BE53B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После размещения на официальном сайте извещения о проведении электронного аукциона в период приема заявок на участие в аукционе в 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 форме электронного документооборота, в течение 2 (двух) рабочих дней с даты соответствующего запроса представляет такому лицу аукционную документацию в форме электронного документа на указанный в запросе адрес электронной почты. Запрос представляется в произвольной форме и должен содержать: название электронного аукциона, наименование заинтересованного лица, номер телефона и электронной почты заинтересованного лица, контактное лицо.</w:t>
            </w:r>
          </w:p>
        </w:tc>
      </w:tr>
      <w:tr w:rsidR="00AD588D" w:rsidRPr="00AD588D" w14:paraId="27C80BAC" w14:textId="77777777" w:rsidTr="00AD588D">
        <w:trPr>
          <w:trHeight w:val="189"/>
        </w:trPr>
        <w:tc>
          <w:tcPr>
            <w:tcW w:w="4253" w:type="dxa"/>
          </w:tcPr>
          <w:p w14:paraId="025EB1B3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lastRenderedPageBreak/>
              <w:t>Требование о внесении задатка</w:t>
            </w:r>
          </w:p>
        </w:tc>
        <w:tc>
          <w:tcPr>
            <w:tcW w:w="5557" w:type="dxa"/>
          </w:tcPr>
          <w:p w14:paraId="05D3C20C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Не установлено </w:t>
            </w:r>
          </w:p>
        </w:tc>
      </w:tr>
      <w:tr w:rsidR="00AD588D" w:rsidRPr="00AD588D" w14:paraId="0D416843" w14:textId="77777777" w:rsidTr="00AD588D">
        <w:trPr>
          <w:trHeight w:val="189"/>
        </w:trPr>
        <w:tc>
          <w:tcPr>
            <w:tcW w:w="4253" w:type="dxa"/>
          </w:tcPr>
          <w:p w14:paraId="407490A1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5557" w:type="dxa"/>
          </w:tcPr>
          <w:p w14:paraId="52DD4232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Не позднее чем за пять дней до даты окончания срока подачи заявок на участие в аукционе. Извещение об отказе от проведения аукциона размещается на официальном сайте в течении одного дня с даты принятия решения об отказе от проведения аукциона </w:t>
            </w:r>
            <w:hyperlink r:id="rId5" w:history="1"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torgi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gov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  <w:r w:rsidRPr="00AD588D">
              <w:rPr>
                <w:rFonts w:ascii="Times New Roman" w:hAnsi="Times New Roman" w:cs="Times New Roman"/>
              </w:rPr>
              <w:t xml:space="preserve"> (ГИС Торги), </w:t>
            </w: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www.rts-tender.ru</w:t>
            </w:r>
            <w:r w:rsidRPr="00AD588D">
              <w:rPr>
                <w:rFonts w:ascii="Times New Roman" w:hAnsi="Times New Roman" w:cs="Times New Roman"/>
              </w:rPr>
              <w:t xml:space="preserve"> и направляются соответствующие уведомления всем заявителям.</w:t>
            </w:r>
          </w:p>
        </w:tc>
      </w:tr>
    </w:tbl>
    <w:p w14:paraId="21497BA1" w14:textId="77777777" w:rsidR="00AD588D" w:rsidRPr="00AD588D" w:rsidRDefault="00AD588D" w:rsidP="00AD588D">
      <w:pPr>
        <w:jc w:val="center"/>
        <w:rPr>
          <w:b/>
          <w:bCs/>
        </w:rPr>
      </w:pPr>
    </w:p>
    <w:sectPr w:rsidR="00AD588D" w:rsidRPr="00AD5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8D"/>
    <w:rsid w:val="001E522D"/>
    <w:rsid w:val="0031641B"/>
    <w:rsid w:val="004A5A55"/>
    <w:rsid w:val="004C7F46"/>
    <w:rsid w:val="00587B88"/>
    <w:rsid w:val="00914B41"/>
    <w:rsid w:val="00AD588D"/>
    <w:rsid w:val="00AF6353"/>
    <w:rsid w:val="00C606B0"/>
    <w:rsid w:val="00D94B6E"/>
    <w:rsid w:val="00ED40E5"/>
    <w:rsid w:val="00F4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0A9D8"/>
  <w15:chartTrackingRefBased/>
  <w15:docId w15:val="{3D78BFB7-ABCB-4621-85D5-C1A4A507A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88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40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Польшина Ксения Сергеевна</dc:creator>
  <cp:keywords/>
  <dc:description/>
  <cp:lastModifiedBy>Польшина Ксения Сергеевна</cp:lastModifiedBy>
  <cp:revision>9</cp:revision>
  <cp:lastPrinted>2022-11-21T08:44:00Z</cp:lastPrinted>
  <dcterms:created xsi:type="dcterms:W3CDTF">2022-07-12T07:45:00Z</dcterms:created>
  <dcterms:modified xsi:type="dcterms:W3CDTF">2022-12-15T03:40:00Z</dcterms:modified>
</cp:coreProperties>
</file>